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51C58E4F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36543CC0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58AB53B0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3FB65AC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692C8B8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2F15CDE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0848745" w14:textId="63A22941" w:rsidR="006824DA" w:rsidRPr="00755D15" w:rsidRDefault="00755D1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Iván Santos Tejido</w:t>
            </w:r>
          </w:p>
          <w:p w14:paraId="174614A5" w14:textId="72C5A47B" w:rsidR="006824DA" w:rsidRPr="00755D15" w:rsidRDefault="00755D15" w:rsidP="00755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Jesús Arias Álvarez</w:t>
            </w:r>
          </w:p>
        </w:tc>
      </w:tr>
      <w:tr w:rsidR="006824DA" w:rsidRPr="00332FC6" w14:paraId="5A082192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82B1F5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295D7CF5" w14:textId="38B13C4A" w:rsidR="006824DA" w:rsidRPr="00755D15" w:rsidRDefault="00755D1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Electricidad y Electrónico</w:t>
            </w:r>
          </w:p>
          <w:p w14:paraId="028F99B3" w14:textId="77777777" w:rsidR="006824DA" w:rsidRPr="00755D15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6824DA" w:rsidRPr="00332FC6" w14:paraId="7A9D8119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4FCCB11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3F8CB57" w14:textId="224754A9" w:rsidR="006824DA" w:rsidRPr="00755D15" w:rsidRDefault="00755D15" w:rsidP="00755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Diseño y fabricación de un sistema electrónico 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con control de temperatura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 para caracterización de diodos LED</w:t>
            </w:r>
          </w:p>
        </w:tc>
      </w:tr>
      <w:tr w:rsidR="006824DA" w:rsidRPr="00332FC6" w14:paraId="1C2FD47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76E9AA4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75CA7CB" w14:textId="1A13F53E" w:rsidR="00755D15" w:rsidRPr="00755D15" w:rsidRDefault="00755D15" w:rsidP="00755D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Se pretende diseñar y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fabricar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 un sistema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electrónico 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con control de temperatura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para caracterizar LEDs.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 El sistema estará formado por los siguientes elementos:</w:t>
            </w:r>
          </w:p>
          <w:p w14:paraId="589DC99F" w14:textId="544770D4" w:rsidR="00755D15" w:rsidRPr="00755D15" w:rsidRDefault="00755D15" w:rsidP="00755D15">
            <w:pPr>
              <w:pStyle w:val="Prrafodelista"/>
              <w:numPr>
                <w:ilvl w:val="0"/>
                <w:numId w:val="34"/>
              </w:numPr>
              <w:ind w:left="340" w:hanging="3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Un monocromador, que consiste en una rejilla óptica que se mueve con un motor paso a paso. En función de la orientación de la rejilla (controla</w:t>
            </w:r>
            <w:r w:rsidR="00F75EB2">
              <w:rPr>
                <w:rFonts w:asciiTheme="majorHAnsi" w:hAnsiTheme="majorHAnsi"/>
                <w:bCs/>
                <w:color w:val="403152" w:themeColor="accent4" w:themeShade="80"/>
              </w:rPr>
              <w:t>da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 con el motor paso a paso), se deja pasar una u otra longitud de onda por el monocromador.</w:t>
            </w:r>
          </w:p>
          <w:p w14:paraId="384CBF6A" w14:textId="3D3043A7" w:rsidR="00755D15" w:rsidRDefault="00755D15" w:rsidP="00755D15">
            <w:pPr>
              <w:pStyle w:val="Prrafodelista"/>
              <w:numPr>
                <w:ilvl w:val="0"/>
                <w:numId w:val="34"/>
              </w:numPr>
              <w:ind w:left="340" w:hanging="3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Un fotodiodo, que está a la salida del monocromador y analiza la luz que le llega.</w:t>
            </w:r>
          </w:p>
          <w:p w14:paraId="54E9AF8C" w14:textId="385C68CD" w:rsidR="00755D15" w:rsidRPr="00755D15" w:rsidRDefault="00755D15" w:rsidP="00755D15">
            <w:pPr>
              <w:pStyle w:val="Prrafodelista"/>
              <w:numPr>
                <w:ilvl w:val="0"/>
                <w:numId w:val="34"/>
              </w:numPr>
              <w:ind w:left="340" w:hanging="3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Un módulo Peltier, que permitirá controlar la temperatura a la que funciona el LED.</w:t>
            </w:r>
          </w:p>
          <w:p w14:paraId="15D73518" w14:textId="4EE3F9A7" w:rsidR="00755D15" w:rsidRPr="00755D15" w:rsidRDefault="00755D15" w:rsidP="00755D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El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estudiante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 tendrá que:</w:t>
            </w:r>
          </w:p>
          <w:p w14:paraId="7C1C9B47" w14:textId="5643478A" w:rsidR="00755D15" w:rsidRPr="00755D15" w:rsidRDefault="00755D15" w:rsidP="00F75EB2">
            <w:pPr>
              <w:pStyle w:val="Prrafodelista"/>
              <w:numPr>
                <w:ilvl w:val="0"/>
                <w:numId w:val="34"/>
              </w:numPr>
              <w:ind w:left="340" w:hanging="3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Diseñar y fabricar un controlador para el motor paso a paso del monocromador. El controlador tendrá que implement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ar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 diferentes funciones relacionadas con el movimiento del motor que se detallarán al iniciar el trabajo.</w:t>
            </w:r>
          </w:p>
          <w:p w14:paraId="707DF085" w14:textId="32655476" w:rsidR="00755D15" w:rsidRDefault="00755D15" w:rsidP="00F75EB2">
            <w:pPr>
              <w:pStyle w:val="Prrafodelista"/>
              <w:numPr>
                <w:ilvl w:val="0"/>
                <w:numId w:val="34"/>
              </w:numPr>
              <w:ind w:left="340" w:hanging="3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Diseñar y fabricar el dispositivo que envíe la señal generada en el fotodiodo a un PC (a través de un puerto USB) donde se representará.</w:t>
            </w:r>
          </w:p>
          <w:p w14:paraId="49AFE430" w14:textId="1388F7D2" w:rsidR="00755D15" w:rsidRPr="00755D15" w:rsidRDefault="00755D15" w:rsidP="00F75EB2">
            <w:pPr>
              <w:pStyle w:val="Prrafodelista"/>
              <w:numPr>
                <w:ilvl w:val="0"/>
                <w:numId w:val="34"/>
              </w:numPr>
              <w:ind w:left="340" w:hanging="3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Diseñar y fabricar el controlador de temperatura utilizando el módulo Peltier.</w:t>
            </w:r>
          </w:p>
          <w:p w14:paraId="2A8116BA" w14:textId="3A504BF8" w:rsidR="00755D15" w:rsidRPr="00755D15" w:rsidRDefault="00755D15" w:rsidP="00755D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Las funciones del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sistema electrónico se manejarán desde un PC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.</w:t>
            </w:r>
          </w:p>
          <w:p w14:paraId="3551B384" w14:textId="77777777" w:rsidR="00755D15" w:rsidRPr="00755D15" w:rsidRDefault="00755D15" w:rsidP="00755D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1A608F8B" w14:textId="77777777" w:rsidR="00755D15" w:rsidRPr="00755D15" w:rsidRDefault="00755D15" w:rsidP="00755D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Las tareas que se tendrán que afrontar en este TFG son:</w:t>
            </w:r>
          </w:p>
          <w:p w14:paraId="056F9101" w14:textId="6780D3B6" w:rsidR="00755D15" w:rsidRPr="00755D15" w:rsidRDefault="00755D15" w:rsidP="00F75EB2">
            <w:pPr>
              <w:pStyle w:val="Prrafodelista"/>
              <w:numPr>
                <w:ilvl w:val="0"/>
                <w:numId w:val="34"/>
              </w:numPr>
              <w:ind w:left="340" w:hanging="3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Diseño de </w:t>
            </w:r>
            <w:r w:rsidR="00F75EB2">
              <w:rPr>
                <w:rFonts w:asciiTheme="majorHAnsi" w:hAnsiTheme="majorHAnsi"/>
                <w:bCs/>
                <w:color w:val="403152" w:themeColor="accent4" w:themeShade="80"/>
              </w:rPr>
              <w:t>sistemas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 electrónicos.</w:t>
            </w:r>
          </w:p>
          <w:p w14:paraId="241A8E1C" w14:textId="3DB7CEFF" w:rsidR="00755D15" w:rsidRDefault="00755D15" w:rsidP="00F75EB2">
            <w:pPr>
              <w:pStyle w:val="Prrafodelista"/>
              <w:numPr>
                <w:ilvl w:val="0"/>
                <w:numId w:val="34"/>
              </w:numPr>
              <w:ind w:left="340" w:hanging="3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Programación de microcontroladores.</w:t>
            </w:r>
          </w:p>
          <w:p w14:paraId="76A9437E" w14:textId="646E911B" w:rsidR="00755D15" w:rsidRPr="00755D15" w:rsidRDefault="00755D15" w:rsidP="00F75EB2">
            <w:pPr>
              <w:pStyle w:val="Prrafodelista"/>
              <w:numPr>
                <w:ilvl w:val="0"/>
                <w:numId w:val="34"/>
              </w:numPr>
              <w:ind w:left="340" w:hanging="3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Comunicación entre microcontroladores y periféricos.</w:t>
            </w:r>
          </w:p>
          <w:p w14:paraId="29CA8B3C" w14:textId="6A927214" w:rsidR="00755D15" w:rsidRPr="00755D15" w:rsidRDefault="00755D15" w:rsidP="00F75EB2">
            <w:pPr>
              <w:pStyle w:val="Prrafodelista"/>
              <w:numPr>
                <w:ilvl w:val="0"/>
                <w:numId w:val="34"/>
              </w:numPr>
              <w:ind w:left="340" w:hanging="3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Comunicación entre microcontroladores y PC.</w:t>
            </w:r>
          </w:p>
          <w:p w14:paraId="392F311D" w14:textId="5C66F3DB" w:rsidR="006824DA" w:rsidRPr="00755D15" w:rsidRDefault="00755D15" w:rsidP="00F75EB2">
            <w:pPr>
              <w:pStyle w:val="Prrafodelista"/>
              <w:numPr>
                <w:ilvl w:val="0"/>
                <w:numId w:val="34"/>
              </w:numPr>
              <w:ind w:left="340" w:hanging="3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Programación de una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interfaz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de control en el </w:t>
            </w:r>
            <w:r w:rsidRPr="00755D15">
              <w:rPr>
                <w:rFonts w:asciiTheme="majorHAnsi" w:hAnsiTheme="majorHAnsi"/>
                <w:bCs/>
                <w:color w:val="403152" w:themeColor="accent4" w:themeShade="80"/>
              </w:rPr>
              <w:t>PC.</w:t>
            </w:r>
          </w:p>
          <w:p w14:paraId="432276AE" w14:textId="77777777" w:rsidR="006824DA" w:rsidRPr="00755D15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6824DA" w:rsidRPr="00332FC6" w14:paraId="7D5CCC2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1F7B319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469EB14E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5104D47A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41582FAD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6F29D424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2BC502E" w14:textId="2213CDE5" w:rsidR="006824DA" w:rsidRPr="00332FC6" w:rsidRDefault="00755D15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28C872A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C10CD08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5B96963A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3B0E25AF" w14:textId="76A214E2" w:rsidR="00025C73" w:rsidRPr="00025C73" w:rsidRDefault="00755D15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755D15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2CE366D5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28A7ACC9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2AECBE04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5742619D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14B8BD0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39C7250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3DA31FD" w14:textId="33D1B1E4" w:rsidR="009F52DF" w:rsidRPr="00332FC6" w:rsidRDefault="00755D1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14:paraId="44BCA953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5FC0B01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379FC4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6F8D1DD" w14:textId="03FF3594" w:rsidR="009F52DF" w:rsidRPr="00332FC6" w:rsidRDefault="00755D1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1297AC7B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E00FE7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E2F5DA7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7A28DBEE" w14:textId="64D13C16" w:rsidR="009F52DF" w:rsidRPr="00332FC6" w:rsidRDefault="00755D1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0C8A3ADE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6440152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72DD37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lastRenderedPageBreak/>
              <w:t>Suplente 1</w:t>
            </w:r>
          </w:p>
        </w:tc>
        <w:tc>
          <w:tcPr>
            <w:tcW w:w="7796" w:type="dxa"/>
            <w:gridSpan w:val="2"/>
          </w:tcPr>
          <w:p w14:paraId="3416990E" w14:textId="322C669C" w:rsidR="00113BDA" w:rsidRPr="00332FC6" w:rsidRDefault="00755D1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Lourdes Pelaz Montes</w:t>
            </w:r>
          </w:p>
          <w:p w14:paraId="61FA8EAB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2275CFF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977791F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76E3D7A" w14:textId="1A591863" w:rsidR="00113BDA" w:rsidRPr="00332FC6" w:rsidRDefault="00F75EB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Aboy Cebrián</w:t>
            </w:r>
          </w:p>
          <w:p w14:paraId="6B39596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B276C4B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027241EE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458024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F5C4E2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E4E4C" w14:textId="77777777" w:rsidR="003E56BB" w:rsidRDefault="003E56BB" w:rsidP="00C76F65">
      <w:pPr>
        <w:spacing w:after="0" w:line="240" w:lineRule="auto"/>
      </w:pPr>
      <w:r>
        <w:separator/>
      </w:r>
    </w:p>
  </w:endnote>
  <w:endnote w:type="continuationSeparator" w:id="0">
    <w:p w14:paraId="669B0CE0" w14:textId="77777777" w:rsidR="003E56BB" w:rsidRDefault="003E56BB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B8112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6CD3396C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7E4ED2AD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0F52D29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D03A6" w14:textId="77777777" w:rsidR="003E56BB" w:rsidRDefault="003E56BB" w:rsidP="00C76F65">
      <w:pPr>
        <w:spacing w:after="0" w:line="240" w:lineRule="auto"/>
      </w:pPr>
      <w:r>
        <w:separator/>
      </w:r>
    </w:p>
  </w:footnote>
  <w:footnote w:type="continuationSeparator" w:id="0">
    <w:p w14:paraId="1439B9F8" w14:textId="77777777" w:rsidR="003E56BB" w:rsidRDefault="003E56BB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715B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149D85FC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7A29BECE" w14:textId="77777777" w:rsidR="002A4946" w:rsidRDefault="00025C73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654082A1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0F9"/>
    <w:multiLevelType w:val="hybridMultilevel"/>
    <w:tmpl w:val="F9ACE3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01E1"/>
    <w:multiLevelType w:val="hybridMultilevel"/>
    <w:tmpl w:val="8DBA93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362AC"/>
    <w:multiLevelType w:val="hybridMultilevel"/>
    <w:tmpl w:val="669ABAB6"/>
    <w:lvl w:ilvl="0" w:tplc="5C78CC68">
      <w:numFmt w:val="bullet"/>
      <w:lvlText w:val="•"/>
      <w:lvlJc w:val="left"/>
      <w:pPr>
        <w:ind w:left="1068" w:hanging="708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328419">
    <w:abstractNumId w:val="18"/>
  </w:num>
  <w:num w:numId="2" w16cid:durableId="559094610">
    <w:abstractNumId w:val="23"/>
  </w:num>
  <w:num w:numId="3" w16cid:durableId="235750729">
    <w:abstractNumId w:val="24"/>
  </w:num>
  <w:num w:numId="4" w16cid:durableId="867644289">
    <w:abstractNumId w:val="15"/>
  </w:num>
  <w:num w:numId="5" w16cid:durableId="1538933252">
    <w:abstractNumId w:val="29"/>
  </w:num>
  <w:num w:numId="6" w16cid:durableId="1450391993">
    <w:abstractNumId w:val="26"/>
  </w:num>
  <w:num w:numId="7" w16cid:durableId="141585014">
    <w:abstractNumId w:val="11"/>
  </w:num>
  <w:num w:numId="8" w16cid:durableId="1481074692">
    <w:abstractNumId w:val="6"/>
  </w:num>
  <w:num w:numId="9" w16cid:durableId="918487412">
    <w:abstractNumId w:val="3"/>
  </w:num>
  <w:num w:numId="10" w16cid:durableId="1056468480">
    <w:abstractNumId w:val="32"/>
  </w:num>
  <w:num w:numId="11" w16cid:durableId="587349578">
    <w:abstractNumId w:val="25"/>
  </w:num>
  <w:num w:numId="12" w16cid:durableId="483200357">
    <w:abstractNumId w:val="33"/>
  </w:num>
  <w:num w:numId="13" w16cid:durableId="258299813">
    <w:abstractNumId w:val="2"/>
  </w:num>
  <w:num w:numId="14" w16cid:durableId="631249594">
    <w:abstractNumId w:val="34"/>
  </w:num>
  <w:num w:numId="15" w16cid:durableId="184171082">
    <w:abstractNumId w:val="35"/>
  </w:num>
  <w:num w:numId="16" w16cid:durableId="1923638806">
    <w:abstractNumId w:val="13"/>
  </w:num>
  <w:num w:numId="17" w16cid:durableId="1588684828">
    <w:abstractNumId w:val="28"/>
  </w:num>
  <w:num w:numId="18" w16cid:durableId="719400897">
    <w:abstractNumId w:val="16"/>
  </w:num>
  <w:num w:numId="19" w16cid:durableId="1937976124">
    <w:abstractNumId w:val="8"/>
  </w:num>
  <w:num w:numId="20" w16cid:durableId="1684241934">
    <w:abstractNumId w:val="19"/>
  </w:num>
  <w:num w:numId="21" w16cid:durableId="1531184914">
    <w:abstractNumId w:val="14"/>
  </w:num>
  <w:num w:numId="22" w16cid:durableId="497384161">
    <w:abstractNumId w:val="9"/>
  </w:num>
  <w:num w:numId="23" w16cid:durableId="482963498">
    <w:abstractNumId w:val="30"/>
  </w:num>
  <w:num w:numId="24" w16cid:durableId="1781489109">
    <w:abstractNumId w:val="10"/>
  </w:num>
  <w:num w:numId="25" w16cid:durableId="682589020">
    <w:abstractNumId w:val="17"/>
  </w:num>
  <w:num w:numId="26" w16cid:durableId="1188330667">
    <w:abstractNumId w:val="4"/>
  </w:num>
  <w:num w:numId="27" w16cid:durableId="1644314109">
    <w:abstractNumId w:val="5"/>
  </w:num>
  <w:num w:numId="28" w16cid:durableId="244002223">
    <w:abstractNumId w:val="31"/>
  </w:num>
  <w:num w:numId="29" w16cid:durableId="328145436">
    <w:abstractNumId w:val="22"/>
  </w:num>
  <w:num w:numId="30" w16cid:durableId="1357582449">
    <w:abstractNumId w:val="12"/>
  </w:num>
  <w:num w:numId="31" w16cid:durableId="1392919275">
    <w:abstractNumId w:val="21"/>
  </w:num>
  <w:num w:numId="32" w16cid:durableId="1009528526">
    <w:abstractNumId w:val="27"/>
  </w:num>
  <w:num w:numId="33" w16cid:durableId="577252219">
    <w:abstractNumId w:val="7"/>
  </w:num>
  <w:num w:numId="34" w16cid:durableId="1470395426">
    <w:abstractNumId w:val="0"/>
  </w:num>
  <w:num w:numId="35" w16cid:durableId="1989816863">
    <w:abstractNumId w:val="1"/>
  </w:num>
  <w:num w:numId="36" w16cid:durableId="15663299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E56BB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5D15"/>
    <w:rsid w:val="00756AC6"/>
    <w:rsid w:val="007934B3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26A6C"/>
    <w:rsid w:val="00E46568"/>
    <w:rsid w:val="00E50F93"/>
    <w:rsid w:val="00E6387A"/>
    <w:rsid w:val="00EB004A"/>
    <w:rsid w:val="00ED03FB"/>
    <w:rsid w:val="00EF63C0"/>
    <w:rsid w:val="00F2211E"/>
    <w:rsid w:val="00F2334E"/>
    <w:rsid w:val="00F75EB2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EA9F53F"/>
  <w15:docId w15:val="{87C19188-E916-4683-8AF3-5A2DEA7EE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329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IVAN SANTOS TEJIDO</cp:lastModifiedBy>
  <cp:revision>11</cp:revision>
  <cp:lastPrinted>2010-05-24T15:16:00Z</cp:lastPrinted>
  <dcterms:created xsi:type="dcterms:W3CDTF">2012-06-08T08:35:00Z</dcterms:created>
  <dcterms:modified xsi:type="dcterms:W3CDTF">2025-09-26T08:05:00Z</dcterms:modified>
</cp:coreProperties>
</file>